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6B" w:rsidRPr="00B11C6B" w:rsidRDefault="00B11C6B" w:rsidP="00B11C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lang w:eastAsia="ru-RU" w:bidi="ru-RU"/>
        </w:rPr>
        <w:t>Рекомендации по профилактике гриппа и ОРВИ в детских общеобразовательных организациях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lang w:eastAsia="ru-RU" w:bidi="ru-RU"/>
        </w:rPr>
        <w:t>I. При подготовке к эпидемическому сезону по гриппу и ОРВИ необходимо провести следующие мероприятия: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Принять меры по подготовке образовательных организаций к работе в осенне-зимний период, обратив особое внимание: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на работу вентиляционных систем;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на условия соблюдения оптимального теплового режима, режима проветривания помещений;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вирулицидной</w:t>
      </w:r>
      <w:proofErr w:type="spell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активностью для обработки помещений и поверхностей (парт, клавиатуры компьютеров </w:t>
      </w:r>
      <w:proofErr w:type="spell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и.т.п</w:t>
      </w:r>
      <w:proofErr w:type="spell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.);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на наличие средств инд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ивид</w:t>
      </w: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уальной защиты органов дыхания для сотрудников, перчаток, моющих и дезинфекционных сре</w:t>
      </w:r>
      <w:proofErr w:type="gram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дств дл</w:t>
      </w:r>
      <w:proofErr w:type="gram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я рук в дозаторах, запас бумажных салфеток;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на наличие медицинского изолятора для временной изоляции детей с признаками ОРВИ с санузлом.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Обеспечить проведение иммунизации против гриппа сотрудников образовательных организаций.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Обучить </w:t>
      </w:r>
      <w:proofErr w:type="spell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клининговый</w:t>
      </w:r>
      <w:proofErr w:type="spell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</w:t>
      </w:r>
      <w:r w:rsidRPr="00B11C6B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 w:bidi="ru-RU"/>
        </w:rPr>
        <w:t>в</w:t>
      </w:r>
      <w:r w:rsidRPr="00B11C6B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 w:bidi="ru-RU"/>
        </w:rPr>
        <w:t xml:space="preserve"> </w:t>
      </w: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том числе парт, дверных ручек, перил </w:t>
      </w:r>
      <w:proofErr w:type="spell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дезинфектантами</w:t>
      </w:r>
      <w:proofErr w:type="spell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с </w:t>
      </w:r>
      <w:proofErr w:type="spellStart"/>
      <w:r w:rsidRPr="00B11C6B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 w:bidi="ru-RU"/>
        </w:rPr>
        <w:t>вирулицидной</w:t>
      </w:r>
      <w:proofErr w:type="spellEnd"/>
      <w:r w:rsidRPr="00B11C6B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 w:bidi="ru-RU"/>
        </w:rPr>
        <w:t xml:space="preserve"> </w:t>
      </w: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активностью, обработка бактерицидными облучателями), определить кратность уборки санузлов с обработкой кранов и раковин.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Провести обучение </w:t>
      </w:r>
      <w:proofErr w:type="spell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клинингового</w:t>
      </w:r>
      <w:proofErr w:type="spell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персонала мерам личной профилактики гриппа и ОРВИ.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При использовании для уборки сотрудников </w:t>
      </w:r>
      <w:proofErr w:type="spell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клининговых</w:t>
      </w:r>
      <w:proofErr w:type="spell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компаний не рекомендуется допускать к работе в детских образовательных </w:t>
      </w: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lastRenderedPageBreak/>
        <w:t>организациях лиц, не привитых против гриппа и кори.</w:t>
      </w:r>
    </w:p>
    <w:p w:rsidR="00B11C6B" w:rsidRPr="00B11C6B" w:rsidRDefault="00B11C6B" w:rsidP="00B11C6B">
      <w:pPr>
        <w:widowControl w:val="0"/>
        <w:spacing w:after="0" w:line="240" w:lineRule="auto"/>
        <w:ind w:firstLine="118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Обеспечить </w:t>
      </w:r>
      <w:proofErr w:type="spell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клининговый</w:t>
      </w:r>
      <w:proofErr w:type="spell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Организовать работу «утренних фильтров», проработать схемы изоляции детей с признаками ОРВИ, выявленными посредством «утренних фильтров».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дств дл</w:t>
      </w:r>
      <w:proofErr w:type="gram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я рук в дозаторах (или салфетки), наличие </w:t>
      </w:r>
      <w:proofErr w:type="spellStart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электрополотенец</w:t>
      </w:r>
      <w:proofErr w:type="spellEnd"/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(или рулонных полотенец), наличие плакатов с правилами мытья рук.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B11C6B" w:rsidRPr="00B11C6B" w:rsidRDefault="00B11C6B" w:rsidP="00B11C6B">
      <w:pPr>
        <w:widowControl w:val="0"/>
        <w:numPr>
          <w:ilvl w:val="0"/>
          <w:numId w:val="1"/>
        </w:numPr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 Провести обучающие занятия со школьниками и беседы с родителями по мерам профилактики гриппа:</w:t>
      </w:r>
    </w:p>
    <w:p w:rsidR="00B11C6B" w:rsidRPr="00B11C6B" w:rsidRDefault="00B11C6B" w:rsidP="00B11C6B">
      <w:pPr>
        <w:widowControl w:val="0"/>
        <w:spacing w:after="0" w:line="240" w:lineRule="auto"/>
        <w:ind w:lef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о преимуществах вакцинации против гриппа;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при поездке в общественном транспорте не снимать варежки (перчатки) и не трогать лицо;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 xml:space="preserve">воздержаться от встреч с родственниками (друзьями), если кто-то </w:t>
      </w: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lastRenderedPageBreak/>
        <w:t>из них болен ОРВИ. При необходимости такой встречи защищать органы дыхания медицинской маской;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</w:pPr>
      <w:r w:rsidRPr="00B11C6B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 w:bidi="ru-RU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проводить влажную уборку детской комнаты не менее двух раз в течение дня;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как можно больше гулять на свежем воздухе - это укрепляет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иммунитет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и при этом заразиться гриппом практически невозможно;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заболевший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проводить назначенное врачом лечение;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предупредить родителей, что дети с признаками ОРВИ (насморк, кашель, ухудшение самочувствия и др.) при выявлении в ходе «утренних фильтров»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II.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>В период подъема заболеваемости гриппом и ОРВИ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 период подъема заболеваемости гриппом и ОРВИ руководство школы должно обеспечить: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1.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>материалов на информационных стендах и сайте школы, размещением информации в родительских чатах.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2.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Обеспечить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контроль за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проведением противоэпидемических мероприятий в школе (работа «утренних фильтров»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электрополотенец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,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контроль за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3.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>Принять меры по недопущению к работе и к занятиям лиц, больных ОРВИ.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4.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На период подъема заболеваемости гриппом и ОРВИ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клининговые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5.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6.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7.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8.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Не использовать общественный транспорт для перемещения учащихся.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9.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кварцевание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с использованием бактерицидного облучателя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рециркуляторного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типа.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Выделить ограниченное число сотрудников для ухода за 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>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кт с др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угими детьми и персоналом и находиться в медицинских масках и медицинских перчатках.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10.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Обработка изолятора проводится по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убытии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заболевшего ребенка (детей).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11.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Принять меры по недопущению переохлаждения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детей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12.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В период подъема заболеваемости гриппом и ОРЗ родителям детей школьного и дошкольного возраста рекомендовать следующее.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достаточная физическая активность соответственно возрасту ребенка;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закаливание — система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>процедур, способствующих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>повышению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сопротивляемости организма к неблагоприятным воздействиям внешней среды, выработке условно-рефлексных реакций терморегуляции с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>целью ее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Родителям рекомендуется регулярно проводить влажную уборку и часто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Организовать рациональный режим питания, труда и отдыха ребенка соответственно его возрасту.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Следить за гигиеной ребенка, тщательно мыть руки с мылом 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>после посещения общественных мест, по возвращении домой, после посещения санитарных комнат и перед приемом пищи.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13.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>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center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center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center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Что такое грипп и основные меры профилактики гриппа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center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(дополнительная информация).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Эпидемии гриппа случаются каждый год в холодное время года и поражают значительное число населения.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>Лекарственные средства стоит принимать только по назначению врача.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Основные меры профилактики гриппа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1.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2.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3.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Чаще мойте руки с мылом. Старайтесь не прикасаться руками к своему носу, рту, глазам.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4.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5.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Проветривайте свои жилые и учебные помещения. Проводите в них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влажную</w:t>
      </w:r>
      <w:proofErr w:type="gramEnd"/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уборку с использованием бытовых моющих средств.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6.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Старайтесь ежедневно гулять на свежем воздухе.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Это повысит устойчивость вашего организма к простудным заболеваниям.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7.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дств сп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ецифической и неспецифической защиты.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Индивидуальную профилактику гриппа можно разделить на два направления: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неспецифическая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и специфическая.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используют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прежде всего медицинские маски, а также такие средства, как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оксолиновая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мазь,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гриппферон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и др.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негриппозной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этиологии.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Широко известный препарат с противовирусным действием для наружного применения —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оксолиновая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мазь, которой необходимо смазывать слизистую оболочку носа перед выходом из дома.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 период эпидемии гриппа рекомендуется принимать витамин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С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(«Аскорбиновая кислота», «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Ревит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«Респираторный этикет».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>одноразовым платком и выбрасывать его в урну после использования, а также мыть руки.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Правила использования медицинской маски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КОГДА НАДЕВАТЬ?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При контактах со здоровыми людьми, в случае если вы больны.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ВАЖНО!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СКОЛЬКО РАЗ?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Медицинскую маску используют однократно.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>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КАК?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КАК ЧАСТО?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Менять маску - 1 раз в 3 часа (или чаще).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Если маска увлажнилась, ее следует заменить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на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новую.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УТИЛИЗАЦИЯ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Выбрасывайте маску сразу после использования.</w:t>
      </w: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B11C6B" w:rsidRPr="00B11C6B" w:rsidRDefault="00B11C6B" w:rsidP="00B11C6B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ПОМНИТЕ!</w:t>
      </w:r>
    </w:p>
    <w:p w:rsidR="00B11C6B" w:rsidRPr="00B11C6B" w:rsidRDefault="00B11C6B" w:rsidP="00B11C6B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 сочетании с тщательной гигиеной рук и карантинными мерами маска максимально снизит риск заражения гриппом и ОРВИ.</w:t>
      </w:r>
    </w:p>
    <w:p w:rsidR="00B11C6B" w:rsidRPr="00B11C6B" w:rsidRDefault="00B11C6B" w:rsidP="00B11C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B74445" w:rsidRDefault="00B74445"/>
    <w:sectPr w:rsidR="00B74445" w:rsidSect="00B7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BDF"/>
    <w:multiLevelType w:val="multilevel"/>
    <w:tmpl w:val="B7D4B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6B"/>
    <w:rsid w:val="00B11C6B"/>
    <w:rsid w:val="00B74445"/>
    <w:rsid w:val="00C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2020-02-14T12:01:00Z</dcterms:created>
  <dcterms:modified xsi:type="dcterms:W3CDTF">2020-02-14T12:11:00Z</dcterms:modified>
</cp:coreProperties>
</file>